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D8" w:rsidRDefault="007272D8" w:rsidP="007272D8">
      <w:r>
        <w:t>Data en onderwerpen palliatieve sedatie.</w:t>
      </w:r>
      <w:bookmarkStart w:id="0" w:name="_GoBack"/>
      <w:bookmarkEnd w:id="0"/>
    </w:p>
    <w:p w:rsidR="007272D8" w:rsidRDefault="007272D8" w:rsidP="007272D8"/>
    <w:p w:rsidR="007272D8" w:rsidRDefault="007272D8" w:rsidP="007272D8">
      <w:r>
        <w:t>Donderdag 12.30-13.30</w:t>
      </w:r>
    </w:p>
    <w:p w:rsidR="007272D8" w:rsidRDefault="007272D8" w:rsidP="007272D8">
      <w:r>
        <w:t>2020 </w:t>
      </w:r>
    </w:p>
    <w:p w:rsidR="007272D8" w:rsidRDefault="007272D8" w:rsidP="007272D8">
      <w:r>
        <w:t>26 nov Pijn (SiuSan)</w:t>
      </w:r>
    </w:p>
    <w:p w:rsidR="007272D8" w:rsidRDefault="007272D8" w:rsidP="007272D8"/>
    <w:p w:rsidR="007272D8" w:rsidRDefault="007272D8" w:rsidP="007272D8">
      <w:r>
        <w:t>2021:</w:t>
      </w:r>
    </w:p>
    <w:p w:rsidR="007272D8" w:rsidRDefault="007272D8" w:rsidP="007272D8">
      <w:r>
        <w:t>21 jan Pall sedatie en Euthanasie (Barbara en Patricia)</w:t>
      </w:r>
    </w:p>
    <w:p w:rsidR="007272D8" w:rsidRDefault="007272D8" w:rsidP="007272D8">
      <w:r>
        <w:t>18 maart Geestelijk verzorging: (Helma, Else en Tarek)</w:t>
      </w:r>
    </w:p>
    <w:p w:rsidR="007272D8" w:rsidRDefault="007272D8" w:rsidP="007272D8">
      <w:r>
        <w:t>15 april Dyspnoe : (Henk en Frank)</w:t>
      </w:r>
    </w:p>
    <w:p w:rsidR="007272D8" w:rsidRDefault="007272D8" w:rsidP="007272D8">
      <w:r>
        <w:t>27 mei Culturele verschillen (Ali)</w:t>
      </w:r>
    </w:p>
    <w:p w:rsidR="007272D8" w:rsidRDefault="007272D8" w:rsidP="007272D8">
      <w:r>
        <w:t>1 juli Misselijkheid en obstipatie (Rob)</w:t>
      </w:r>
    </w:p>
    <w:p w:rsidR="007272D8" w:rsidRDefault="007272D8" w:rsidP="007272D8"/>
    <w:p w:rsidR="00A13E3D" w:rsidRDefault="00A13E3D"/>
    <w:sectPr w:rsidR="00A13E3D" w:rsidSect="00A1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D8"/>
    <w:rsid w:val="007272D8"/>
    <w:rsid w:val="00912787"/>
    <w:rsid w:val="00A13E3D"/>
    <w:rsid w:val="00CC5E71"/>
    <w:rsid w:val="00D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EF7A"/>
  <w15:chartTrackingRefBased/>
  <w15:docId w15:val="{3E0ED471-6157-43A6-9414-74F2800E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72D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F94EA6A1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B.vanSpronsen</dc:creator>
  <cp:keywords/>
  <dc:description/>
  <cp:lastModifiedBy>B.vanSpronsen</cp:lastModifiedBy>
  <cp:revision>1</cp:revision>
  <dcterms:created xsi:type="dcterms:W3CDTF">2020-06-04T13:24:00Z</dcterms:created>
  <dcterms:modified xsi:type="dcterms:W3CDTF">2020-06-04T13:26:00Z</dcterms:modified>
</cp:coreProperties>
</file>